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新晃侗族自治县人民检察院2021年公开选调报名推荐表</w:t>
      </w:r>
    </w:p>
    <w:bookmarkEnd w:id="0"/>
    <w:tbl>
      <w:tblPr>
        <w:tblStyle w:val="6"/>
        <w:tblW w:w="9333" w:type="dxa"/>
        <w:tblInd w:w="-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86"/>
        <w:gridCol w:w="397"/>
        <w:gridCol w:w="1247"/>
        <w:gridCol w:w="87"/>
        <w:gridCol w:w="1483"/>
        <w:gridCol w:w="93"/>
        <w:gridCol w:w="1290"/>
        <w:gridCol w:w="179"/>
        <w:gridCol w:w="1188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6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7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经历年限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67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现任职务（职级）时间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是否是考录公务员及时间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****年**月录用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公务员登记备案时间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67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155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何种奖惩</w:t>
            </w: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近5年年度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考核情况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2016年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2017年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2019年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7080" w:type="dxa"/>
            <w:gridSpan w:val="9"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本人签名：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720" w:firstLineChars="3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截止年月底，***同志无服务期限或已满服务年限，公务员年度考核均为称职以上等次。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同级公务员主管部门意见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经审核，情况属实</w:t>
            </w: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5893"/>
    <w:rsid w:val="20F53310"/>
    <w:rsid w:val="2CE720AE"/>
    <w:rsid w:val="3A4A05F1"/>
    <w:rsid w:val="7D00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题 #3"/>
    <w:basedOn w:val="1"/>
    <w:link w:val="13"/>
    <w:qFormat/>
    <w:uiPriority w:val="0"/>
    <w:pPr>
      <w:shd w:val="clear" w:color="auto" w:fill="FFFFFF"/>
      <w:spacing w:before="780" w:after="420" w:line="557" w:lineRule="exact"/>
      <w:jc w:val="center"/>
      <w:outlineLvl w:val="2"/>
    </w:pPr>
    <w:rPr>
      <w:rFonts w:ascii="宋体" w:hAnsi="宋体" w:eastAsia="宋体" w:cs="宋体"/>
      <w:spacing w:val="-30"/>
      <w:sz w:val="45"/>
      <w:szCs w:val="45"/>
    </w:rPr>
  </w:style>
  <w:style w:type="character" w:customStyle="1" w:styleId="9">
    <w:name w:val="批注框文本 Char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 Char"/>
    <w:basedOn w:val="7"/>
    <w:link w:val="2"/>
    <w:qFormat/>
    <w:uiPriority w:val="99"/>
  </w:style>
  <w:style w:type="character" w:customStyle="1" w:styleId="13">
    <w:name w:val="标题 #3_"/>
    <w:basedOn w:val="7"/>
    <w:link w:val="8"/>
    <w:qFormat/>
    <w:uiPriority w:val="0"/>
    <w:rPr>
      <w:rFonts w:ascii="宋体" w:hAnsi="宋体" w:eastAsia="宋体" w:cs="宋体"/>
      <w:spacing w:val="-30"/>
      <w:sz w:val="45"/>
      <w:szCs w:val="45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475</Words>
  <Characters>2713</Characters>
  <Lines>22</Lines>
  <Paragraphs>6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2019-12-11T08:06:00Z</dcterms:created>
  <dc:creator>qiumengjie</dc:creator>
  <cp:lastModifiedBy>ycx</cp:lastModifiedBy>
  <cp:lastPrinted>2021-11-24T09:06:00Z</cp:lastPrinted>
  <dcterms:modified xsi:type="dcterms:W3CDTF">2021-11-29T06:29:45Z</dcterms:modified>
  <dc:title>新晃侗族自治县人民检察院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C067B65025AA4C7D901B4B2B9F45C13A</vt:lpwstr>
  </property>
</Properties>
</file>